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1D43C" w14:textId="77777777" w:rsidR="00293D6D" w:rsidRDefault="00293D6D"/>
    <w:p w14:paraId="3766885C" w14:textId="77777777" w:rsidR="00CE28BC" w:rsidRDefault="00474845" w:rsidP="00CE28BC">
      <w:pPr>
        <w:pStyle w:val="Heading1"/>
        <w:spacing w:before="0" w:line="480" w:lineRule="auto"/>
      </w:pPr>
      <w:r>
        <w:t>Post Doctoral Fellow</w:t>
      </w:r>
      <w:r w:rsidR="00D80332">
        <w:t xml:space="preserve"> – SEE GROUP</w:t>
      </w:r>
      <w:r w:rsidR="009E579D">
        <w:t xml:space="preserve"> </w:t>
      </w:r>
    </w:p>
    <w:p w14:paraId="52E7C83B" w14:textId="1D930C54" w:rsidR="009E579D" w:rsidRDefault="009E579D" w:rsidP="00CE28BC">
      <w:pPr>
        <w:pStyle w:val="Heading1"/>
        <w:spacing w:before="0" w:line="480" w:lineRule="auto"/>
      </w:pPr>
      <w:r>
        <w:t>(</w:t>
      </w:r>
      <w:r w:rsidR="00F15D45">
        <w:t>One year T</w:t>
      </w:r>
      <w:r>
        <w:t>erm</w:t>
      </w:r>
      <w:r w:rsidR="00A849FA">
        <w:t xml:space="preserve"> with possible extension / renewal</w:t>
      </w:r>
      <w:r>
        <w:t>)</w:t>
      </w:r>
    </w:p>
    <w:p w14:paraId="20F94F62" w14:textId="5A7A4CF8" w:rsidR="00D75806" w:rsidRDefault="00CE28BC" w:rsidP="009E579D">
      <w:r w:rsidRPr="00CE28BC">
        <w:rPr>
          <w:b/>
          <w:bCs/>
        </w:rPr>
        <w:t xml:space="preserve">Salary </w:t>
      </w:r>
      <w:r>
        <w:t>$37K / annum</w:t>
      </w:r>
    </w:p>
    <w:p w14:paraId="1767352D" w14:textId="77777777" w:rsidR="009E579D" w:rsidRDefault="009E579D" w:rsidP="009E579D">
      <w:r w:rsidRPr="00D75806">
        <w:rPr>
          <w:b/>
        </w:rPr>
        <w:t>Faculty/Division:</w:t>
      </w:r>
      <w:r>
        <w:t xml:space="preserve"> Faculty of Applied Science &amp; Engineering</w:t>
      </w:r>
    </w:p>
    <w:p w14:paraId="6D6FB944" w14:textId="6049075C" w:rsidR="009E579D" w:rsidRDefault="009E579D" w:rsidP="009E579D">
      <w:r w:rsidRPr="00D75806">
        <w:rPr>
          <w:b/>
        </w:rPr>
        <w:t>Department:</w:t>
      </w:r>
      <w:r>
        <w:t xml:space="preserve"> </w:t>
      </w:r>
      <w:r w:rsidR="00CB173A">
        <w:t>Materials Science and Engineering</w:t>
      </w:r>
    </w:p>
    <w:p w14:paraId="72234F33" w14:textId="77777777" w:rsidR="00BB4674" w:rsidRPr="003879AA" w:rsidRDefault="009E579D" w:rsidP="009E579D">
      <w:r w:rsidRPr="00D75806">
        <w:rPr>
          <w:b/>
        </w:rPr>
        <w:t>Campus:</w:t>
      </w:r>
      <w:r>
        <w:t xml:space="preserve"> St. George (downtown Toronto)</w:t>
      </w:r>
    </w:p>
    <w:p w14:paraId="58AF95F5" w14:textId="3A16C7F1" w:rsidR="00AB6116" w:rsidRPr="00522ADF" w:rsidRDefault="009E579D" w:rsidP="00AB6116">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9E579D">
        <w:rPr>
          <w:b/>
        </w:rPr>
        <w:t>Description</w:t>
      </w:r>
      <w:r w:rsidR="00CB173A">
        <w:rPr>
          <w:b/>
        </w:rPr>
        <w:t xml:space="preserve">: </w:t>
      </w:r>
      <w:r w:rsidR="00AB6116" w:rsidRPr="00522ADF">
        <w:rPr>
          <w:rFonts w:ascii="customd92353859edd44dbb3602" w:eastAsia="Times New Roman" w:hAnsi="customd92353859edd44dbb3602" w:cs="Times New Roman"/>
          <w:color w:val="1B293F"/>
          <w:sz w:val="23"/>
          <w:szCs w:val="23"/>
          <w:lang w:val="en-US"/>
        </w:rPr>
        <w:t xml:space="preserve">The </w:t>
      </w:r>
      <w:r w:rsidR="00AB6116">
        <w:rPr>
          <w:rFonts w:ascii="customd92353859edd44dbb3602" w:eastAsia="Times New Roman" w:hAnsi="customd92353859edd44dbb3602" w:cs="Times New Roman"/>
          <w:color w:val="1B293F"/>
          <w:sz w:val="23"/>
          <w:szCs w:val="23"/>
          <w:lang w:val="en-US"/>
        </w:rPr>
        <w:t>Surface Engineering and Electrochemistry (SEE) Group in the Department of Materials Science and Engineering</w:t>
      </w:r>
      <w:r w:rsidR="00AB6116" w:rsidRPr="00522ADF">
        <w:rPr>
          <w:rFonts w:ascii="customd92353859edd44dbb3602" w:eastAsia="Times New Roman" w:hAnsi="customd92353859edd44dbb3602" w:cs="Times New Roman"/>
          <w:color w:val="1B293F"/>
          <w:sz w:val="23"/>
          <w:szCs w:val="23"/>
          <w:lang w:val="en-US"/>
        </w:rPr>
        <w:t xml:space="preserve"> invites applications for the position of </w:t>
      </w:r>
      <w:r w:rsidR="00AB6116">
        <w:rPr>
          <w:rFonts w:ascii="customd92353859edd44dbb3602" w:eastAsia="Times New Roman" w:hAnsi="customd92353859edd44dbb3602" w:cs="Times New Roman"/>
          <w:color w:val="1B293F"/>
          <w:sz w:val="23"/>
          <w:szCs w:val="23"/>
          <w:lang w:val="en-US"/>
        </w:rPr>
        <w:t>Post Doctoral Fellow</w:t>
      </w:r>
      <w:r w:rsidR="00AB6116" w:rsidRPr="00522ADF">
        <w:rPr>
          <w:rFonts w:ascii="customd92353859edd44dbb3602" w:eastAsia="Times New Roman" w:hAnsi="customd92353859edd44dbb3602" w:cs="Times New Roman"/>
          <w:color w:val="1B293F"/>
          <w:sz w:val="23"/>
          <w:szCs w:val="23"/>
          <w:lang w:val="en-US"/>
        </w:rPr>
        <w:t xml:space="preserve"> (Limited Term) in the field of </w:t>
      </w:r>
      <w:r w:rsidR="00AB6116">
        <w:rPr>
          <w:rFonts w:ascii="customd92353859edd44dbb3602" w:eastAsia="Times New Roman" w:hAnsi="customd92353859edd44dbb3602" w:cs="Times New Roman"/>
          <w:color w:val="1B293F"/>
          <w:sz w:val="23"/>
          <w:szCs w:val="23"/>
          <w:lang w:val="en-US"/>
        </w:rPr>
        <w:t>materials synthesis and electrocatalysis.</w:t>
      </w:r>
      <w:r w:rsidR="00AB6116" w:rsidRPr="00522ADF">
        <w:rPr>
          <w:rFonts w:ascii="customd92353859edd44dbb3602" w:eastAsia="Times New Roman" w:hAnsi="customd92353859edd44dbb3602" w:cs="Times New Roman"/>
          <w:color w:val="1B293F"/>
          <w:sz w:val="23"/>
          <w:szCs w:val="23"/>
          <w:lang w:val="en-US"/>
        </w:rPr>
        <w:t xml:space="preserve"> Our lab is focused on the </w:t>
      </w:r>
      <w:r w:rsidR="00AB6116">
        <w:rPr>
          <w:rFonts w:ascii="customd92353859edd44dbb3602" w:eastAsia="Times New Roman" w:hAnsi="customd92353859edd44dbb3602" w:cs="Times New Roman"/>
          <w:color w:val="1B293F"/>
          <w:sz w:val="23"/>
          <w:szCs w:val="23"/>
          <w:lang w:val="en-US"/>
        </w:rPr>
        <w:t xml:space="preserve">development and synthesis of nanomaterials for use as electrocatalysts in water splitting reactions and to examine the role of surface chemistry and structure on their activity and stability.  </w:t>
      </w:r>
      <w:r w:rsidR="00AB6116" w:rsidRPr="00522ADF">
        <w:rPr>
          <w:rFonts w:ascii="customd92353859edd44dbb3602" w:eastAsia="Times New Roman" w:hAnsi="customd92353859edd44dbb3602" w:cs="Times New Roman"/>
          <w:color w:val="1B293F"/>
          <w:sz w:val="23"/>
          <w:szCs w:val="23"/>
          <w:lang w:val="en-US"/>
        </w:rPr>
        <w:t>New directions in our laboratory include</w:t>
      </w:r>
      <w:r w:rsidR="00AB6116">
        <w:rPr>
          <w:rFonts w:ascii="customd92353859edd44dbb3602" w:eastAsia="Times New Roman" w:hAnsi="customd92353859edd44dbb3602" w:cs="Times New Roman"/>
          <w:color w:val="1B293F"/>
          <w:sz w:val="23"/>
          <w:szCs w:val="23"/>
          <w:lang w:val="en-US"/>
        </w:rPr>
        <w:t xml:space="preserve"> high energy surfactant assisted ball milling for nanopowder production, in</w:t>
      </w:r>
      <w:r w:rsidR="008F4219">
        <w:rPr>
          <w:rFonts w:ascii="customd92353859edd44dbb3602" w:eastAsia="Times New Roman" w:hAnsi="customd92353859edd44dbb3602" w:cs="Times New Roman"/>
          <w:color w:val="1B293F"/>
          <w:sz w:val="23"/>
          <w:szCs w:val="23"/>
          <w:lang w:val="en-US"/>
        </w:rPr>
        <w:t xml:space="preserve"> </w:t>
      </w:r>
      <w:r w:rsidR="00AB6116">
        <w:rPr>
          <w:rFonts w:ascii="customd92353859edd44dbb3602" w:eastAsia="Times New Roman" w:hAnsi="customd92353859edd44dbb3602" w:cs="Times New Roman"/>
          <w:color w:val="1B293F"/>
          <w:sz w:val="23"/>
          <w:szCs w:val="23"/>
          <w:lang w:val="en-US"/>
        </w:rPr>
        <w:t>situ measurements of electrocatal</w:t>
      </w:r>
      <w:r w:rsidR="008F4219">
        <w:rPr>
          <w:rFonts w:ascii="customd92353859edd44dbb3602" w:eastAsia="Times New Roman" w:hAnsi="customd92353859edd44dbb3602" w:cs="Times New Roman"/>
          <w:color w:val="1B293F"/>
          <w:sz w:val="23"/>
          <w:szCs w:val="23"/>
          <w:lang w:val="en-US"/>
        </w:rPr>
        <w:t>y</w:t>
      </w:r>
      <w:r w:rsidR="00AB6116">
        <w:rPr>
          <w:rFonts w:ascii="customd92353859edd44dbb3602" w:eastAsia="Times New Roman" w:hAnsi="customd92353859edd44dbb3602" w:cs="Times New Roman"/>
          <w:color w:val="1B293F"/>
          <w:sz w:val="23"/>
          <w:szCs w:val="23"/>
          <w:lang w:val="en-US"/>
        </w:rPr>
        <w:t xml:space="preserve">tic activity, and the design and component integration in advanced AEM water electrolysers.  </w:t>
      </w:r>
      <w:r w:rsidR="00AB6116" w:rsidRPr="00522ADF">
        <w:rPr>
          <w:rFonts w:ascii="customd92353859edd44dbb3602" w:eastAsia="Times New Roman" w:hAnsi="customd92353859edd44dbb3602" w:cs="Times New Roman"/>
          <w:color w:val="1B293F"/>
          <w:sz w:val="23"/>
          <w:szCs w:val="23"/>
          <w:lang w:val="en-US"/>
        </w:rPr>
        <w:t xml:space="preserve"> We are a multi-</w:t>
      </w:r>
      <w:r w:rsidR="008F4219">
        <w:rPr>
          <w:rFonts w:ascii="customd92353859edd44dbb3602" w:eastAsia="Times New Roman" w:hAnsi="customd92353859edd44dbb3602" w:cs="Times New Roman"/>
          <w:color w:val="1B293F"/>
          <w:sz w:val="23"/>
          <w:szCs w:val="23"/>
          <w:lang w:val="en-US"/>
        </w:rPr>
        <w:t>disciplinary</w:t>
      </w:r>
      <w:r w:rsidR="00AB6116" w:rsidRPr="00522ADF">
        <w:rPr>
          <w:rFonts w:ascii="customd92353859edd44dbb3602" w:eastAsia="Times New Roman" w:hAnsi="customd92353859edd44dbb3602" w:cs="Times New Roman"/>
          <w:color w:val="1B293F"/>
          <w:sz w:val="23"/>
          <w:szCs w:val="23"/>
          <w:lang w:val="en-US"/>
        </w:rPr>
        <w:t xml:space="preserve"> team of scientists and engineers who are passionate about developing technologies and approaches that will </w:t>
      </w:r>
      <w:r w:rsidR="008F4219">
        <w:rPr>
          <w:rFonts w:ascii="customd92353859edd44dbb3602" w:eastAsia="Times New Roman" w:hAnsi="customd92353859edd44dbb3602" w:cs="Times New Roman"/>
          <w:color w:val="1B293F"/>
          <w:sz w:val="23"/>
          <w:szCs w:val="23"/>
          <w:lang w:val="en-US"/>
        </w:rPr>
        <w:t>bring a paradigm shift to</w:t>
      </w:r>
      <w:r w:rsidR="00AB6116">
        <w:rPr>
          <w:rFonts w:ascii="customd92353859edd44dbb3602" w:eastAsia="Times New Roman" w:hAnsi="customd92353859edd44dbb3602" w:cs="Times New Roman"/>
          <w:color w:val="1B293F"/>
          <w:sz w:val="23"/>
          <w:szCs w:val="23"/>
          <w:lang w:val="en-US"/>
        </w:rPr>
        <w:t xml:space="preserve"> green hydrogen generation</w:t>
      </w:r>
      <w:r w:rsidR="00AB6116" w:rsidRPr="00522ADF">
        <w:rPr>
          <w:rFonts w:ascii="customd92353859edd44dbb3602" w:eastAsia="Times New Roman" w:hAnsi="customd92353859edd44dbb3602" w:cs="Times New Roman"/>
          <w:color w:val="1B293F"/>
          <w:sz w:val="23"/>
          <w:szCs w:val="23"/>
          <w:lang w:val="en-US"/>
        </w:rPr>
        <w:t xml:space="preserve">.  The position will involve </w:t>
      </w:r>
      <w:r w:rsidR="008F4219">
        <w:rPr>
          <w:rFonts w:ascii="customd92353859edd44dbb3602" w:eastAsia="Times New Roman" w:hAnsi="customd92353859edd44dbb3602" w:cs="Times New Roman"/>
          <w:color w:val="1B293F"/>
          <w:sz w:val="23"/>
          <w:szCs w:val="23"/>
          <w:lang w:val="en-US"/>
        </w:rPr>
        <w:t xml:space="preserve">powder production, materials characterization using advanced electron and x-ray analytical techniques </w:t>
      </w:r>
      <w:r w:rsidR="00AB6116" w:rsidRPr="00522ADF">
        <w:rPr>
          <w:rFonts w:ascii="customd92353859edd44dbb3602" w:eastAsia="Times New Roman" w:hAnsi="customd92353859edd44dbb3602" w:cs="Times New Roman"/>
          <w:color w:val="1B293F"/>
          <w:sz w:val="23"/>
          <w:szCs w:val="23"/>
          <w:lang w:val="en-US"/>
        </w:rPr>
        <w:t>wet lab</w:t>
      </w:r>
      <w:r w:rsidR="008F4219">
        <w:rPr>
          <w:rFonts w:ascii="customd92353859edd44dbb3602" w:eastAsia="Times New Roman" w:hAnsi="customd92353859edd44dbb3602" w:cs="Times New Roman"/>
          <w:color w:val="1B293F"/>
          <w:sz w:val="23"/>
          <w:szCs w:val="23"/>
          <w:lang w:val="en-US"/>
        </w:rPr>
        <w:t>oratory</w:t>
      </w:r>
      <w:r w:rsidR="00AB6116" w:rsidRPr="00522ADF">
        <w:rPr>
          <w:rFonts w:ascii="customd92353859edd44dbb3602" w:eastAsia="Times New Roman" w:hAnsi="customd92353859edd44dbb3602" w:cs="Times New Roman"/>
          <w:color w:val="1B293F"/>
          <w:sz w:val="23"/>
          <w:szCs w:val="23"/>
          <w:lang w:val="en-US"/>
        </w:rPr>
        <w:t xml:space="preserve"> research, </w:t>
      </w:r>
      <w:r w:rsidR="008F4219">
        <w:rPr>
          <w:rFonts w:ascii="customd92353859edd44dbb3602" w:eastAsia="Times New Roman" w:hAnsi="customd92353859edd44dbb3602" w:cs="Times New Roman"/>
          <w:color w:val="1B293F"/>
          <w:sz w:val="23"/>
          <w:szCs w:val="23"/>
          <w:lang w:val="en-US"/>
        </w:rPr>
        <w:t xml:space="preserve">electrochemical testing, </w:t>
      </w:r>
      <w:r w:rsidR="00AB6116" w:rsidRPr="00522ADF">
        <w:rPr>
          <w:rFonts w:ascii="customd92353859edd44dbb3602" w:eastAsia="Times New Roman" w:hAnsi="customd92353859edd44dbb3602" w:cs="Times New Roman"/>
          <w:color w:val="1B293F"/>
          <w:sz w:val="23"/>
          <w:szCs w:val="23"/>
          <w:lang w:val="en-US"/>
        </w:rPr>
        <w:t>project management and lab operation</w:t>
      </w:r>
      <w:r w:rsidR="008F4219">
        <w:rPr>
          <w:rFonts w:ascii="customd92353859edd44dbb3602" w:eastAsia="Times New Roman" w:hAnsi="customd92353859edd44dbb3602" w:cs="Times New Roman"/>
          <w:color w:val="1B293F"/>
          <w:sz w:val="23"/>
          <w:szCs w:val="23"/>
          <w:lang w:val="en-US"/>
        </w:rPr>
        <w:t xml:space="preserve"> oversight</w:t>
      </w:r>
      <w:r w:rsidR="00AB6116" w:rsidRPr="00522ADF">
        <w:rPr>
          <w:rFonts w:ascii="customd92353859edd44dbb3602" w:eastAsia="Times New Roman" w:hAnsi="customd92353859edd44dbb3602" w:cs="Times New Roman"/>
          <w:color w:val="1B293F"/>
          <w:sz w:val="23"/>
          <w:szCs w:val="23"/>
          <w:lang w:val="en-US"/>
        </w:rPr>
        <w:t>, grant writing</w:t>
      </w:r>
      <w:r w:rsidR="008F4219">
        <w:rPr>
          <w:rFonts w:ascii="customd92353859edd44dbb3602" w:eastAsia="Times New Roman" w:hAnsi="customd92353859edd44dbb3602" w:cs="Times New Roman"/>
          <w:color w:val="1B293F"/>
          <w:sz w:val="23"/>
          <w:szCs w:val="23"/>
          <w:lang w:val="en-US"/>
        </w:rPr>
        <w:t>,</w:t>
      </w:r>
      <w:r w:rsidR="00AB6116" w:rsidRPr="00522ADF">
        <w:rPr>
          <w:rFonts w:ascii="customd92353859edd44dbb3602" w:eastAsia="Times New Roman" w:hAnsi="customd92353859edd44dbb3602" w:cs="Times New Roman"/>
          <w:color w:val="1B293F"/>
          <w:sz w:val="23"/>
          <w:szCs w:val="23"/>
          <w:lang w:val="en-US"/>
        </w:rPr>
        <w:t xml:space="preserve"> and reporting.</w:t>
      </w:r>
    </w:p>
    <w:p w14:paraId="209C833C" w14:textId="2506B764" w:rsidR="00C936E4" w:rsidRPr="008F4219" w:rsidRDefault="00AB6116" w:rsidP="008F4219">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t> </w:t>
      </w:r>
    </w:p>
    <w:p w14:paraId="2F636B91" w14:textId="16C88D92" w:rsidR="009E579D" w:rsidRDefault="00C936E4" w:rsidP="009E579D">
      <w:pPr>
        <w:rPr>
          <w:b/>
        </w:rPr>
      </w:pPr>
      <w:r>
        <w:rPr>
          <w:b/>
        </w:rPr>
        <w:t xml:space="preserve">Minimum </w:t>
      </w:r>
      <w:r w:rsidR="009E579D" w:rsidRPr="009E579D">
        <w:rPr>
          <w:b/>
        </w:rPr>
        <w:t>Qualifications</w:t>
      </w:r>
    </w:p>
    <w:p w14:paraId="41D5D47E" w14:textId="583B40E0" w:rsidR="00CD72B5" w:rsidRPr="00522ADF" w:rsidRDefault="00CD72B5"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t xml:space="preserve">The successful candidate will have a Ph.D. in a relevant scientific field (e.g. </w:t>
      </w:r>
      <w:r w:rsidR="002E3000">
        <w:rPr>
          <w:rFonts w:ascii="customd92353859edd44dbb3602" w:eastAsia="Times New Roman" w:hAnsi="customd92353859edd44dbb3602" w:cs="Times New Roman"/>
          <w:color w:val="1B293F"/>
          <w:sz w:val="23"/>
          <w:szCs w:val="23"/>
          <w:lang w:val="en-US"/>
        </w:rPr>
        <w:t>Materials Science, Chemical Engineering, C</w:t>
      </w:r>
      <w:r w:rsidRPr="00522ADF">
        <w:rPr>
          <w:rFonts w:ascii="customd92353859edd44dbb3602" w:eastAsia="Times New Roman" w:hAnsi="customd92353859edd44dbb3602" w:cs="Times New Roman"/>
          <w:color w:val="1B293F"/>
          <w:sz w:val="23"/>
          <w:szCs w:val="23"/>
          <w:lang w:val="en-US"/>
        </w:rPr>
        <w:t>hemistry</w:t>
      </w:r>
      <w:r w:rsidR="002E3000">
        <w:rPr>
          <w:rFonts w:ascii="customd92353859edd44dbb3602" w:eastAsia="Times New Roman" w:hAnsi="customd92353859edd44dbb3602" w:cs="Times New Roman"/>
          <w:color w:val="1B293F"/>
          <w:sz w:val="23"/>
          <w:szCs w:val="23"/>
          <w:lang w:val="en-US"/>
        </w:rPr>
        <w:t xml:space="preserve">) </w:t>
      </w:r>
      <w:r w:rsidRPr="00522ADF">
        <w:rPr>
          <w:rFonts w:ascii="customd92353859edd44dbb3602" w:eastAsia="Times New Roman" w:hAnsi="customd92353859edd44dbb3602" w:cs="Times New Roman"/>
          <w:color w:val="1B293F"/>
          <w:sz w:val="23"/>
          <w:szCs w:val="23"/>
          <w:lang w:val="en-US"/>
        </w:rPr>
        <w:t xml:space="preserve">and </w:t>
      </w:r>
      <w:r w:rsidR="002E3000">
        <w:rPr>
          <w:rFonts w:ascii="customd92353859edd44dbb3602" w:eastAsia="Times New Roman" w:hAnsi="customd92353859edd44dbb3602" w:cs="Times New Roman"/>
          <w:color w:val="1B293F"/>
          <w:sz w:val="23"/>
          <w:szCs w:val="23"/>
          <w:lang w:val="en-US"/>
        </w:rPr>
        <w:t xml:space="preserve">&lt;5 </w:t>
      </w:r>
      <w:r w:rsidRPr="00522ADF">
        <w:rPr>
          <w:rFonts w:ascii="customd92353859edd44dbb3602" w:eastAsia="Times New Roman" w:hAnsi="customd92353859edd44dbb3602" w:cs="Times New Roman"/>
          <w:color w:val="1B293F"/>
          <w:sz w:val="23"/>
          <w:szCs w:val="23"/>
          <w:lang w:val="en-US"/>
        </w:rPr>
        <w:t xml:space="preserve"> years of postdoctoral experience.   We are looking for a talented and enthusiastic researcher who is familiar with and has strong skill sets in the </w:t>
      </w:r>
      <w:r w:rsidR="00686141">
        <w:rPr>
          <w:rFonts w:ascii="customd92353859edd44dbb3602" w:eastAsia="Times New Roman" w:hAnsi="customd92353859edd44dbb3602" w:cs="Times New Roman"/>
          <w:color w:val="1B293F"/>
          <w:sz w:val="23"/>
          <w:szCs w:val="23"/>
          <w:lang w:val="en-US"/>
        </w:rPr>
        <w:t xml:space="preserve">field of both </w:t>
      </w:r>
      <w:r w:rsidR="002E3000">
        <w:rPr>
          <w:rFonts w:ascii="customd92353859edd44dbb3602" w:eastAsia="Times New Roman" w:hAnsi="customd92353859edd44dbb3602" w:cs="Times New Roman"/>
          <w:color w:val="1B293F"/>
          <w:sz w:val="23"/>
          <w:szCs w:val="23"/>
          <w:lang w:val="en-US"/>
        </w:rPr>
        <w:t>materials science and electrochemistry</w:t>
      </w:r>
      <w:r w:rsidRPr="00522ADF">
        <w:rPr>
          <w:rFonts w:ascii="customd92353859edd44dbb3602" w:eastAsia="Times New Roman" w:hAnsi="customd92353859edd44dbb3602" w:cs="Times New Roman"/>
          <w:color w:val="1B293F"/>
          <w:sz w:val="23"/>
          <w:szCs w:val="23"/>
          <w:lang w:val="en-US"/>
        </w:rPr>
        <w:t>, including:</w:t>
      </w:r>
    </w:p>
    <w:p w14:paraId="4345BE0A" w14:textId="77777777" w:rsidR="00CD72B5" w:rsidRPr="00522ADF" w:rsidRDefault="00CD72B5"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t> </w:t>
      </w:r>
    </w:p>
    <w:p w14:paraId="65985E6C" w14:textId="310E703A" w:rsidR="00CD72B5" w:rsidRDefault="00CD72B5"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t xml:space="preserve">Design and formulation of </w:t>
      </w:r>
      <w:r w:rsidR="002E3000">
        <w:rPr>
          <w:rFonts w:ascii="customd92353859edd44dbb3602" w:eastAsia="Times New Roman" w:hAnsi="customd92353859edd44dbb3602" w:cs="Times New Roman"/>
          <w:color w:val="1B293F"/>
          <w:sz w:val="23"/>
          <w:szCs w:val="23"/>
          <w:lang w:val="en-US"/>
        </w:rPr>
        <w:t>alloy systems through mechanical alloying</w:t>
      </w:r>
    </w:p>
    <w:p w14:paraId="11F43A17" w14:textId="6952BADB" w:rsidR="002E3000" w:rsidRDefault="002E3000"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Pr>
          <w:rFonts w:ascii="customd92353859edd44dbb3602" w:eastAsia="Times New Roman" w:hAnsi="customd92353859edd44dbb3602" w:cs="Times New Roman"/>
          <w:color w:val="1B293F"/>
          <w:sz w:val="23"/>
          <w:szCs w:val="23"/>
          <w:lang w:val="en-US"/>
        </w:rPr>
        <w:t>Familiar with glass forming ability and phase transformations in amorphous metals</w:t>
      </w:r>
    </w:p>
    <w:p w14:paraId="4F1961F5" w14:textId="32F01AAC" w:rsidR="002E3000" w:rsidRPr="00522ADF" w:rsidRDefault="002E3000"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Pr>
          <w:rFonts w:ascii="customd92353859edd44dbb3602" w:eastAsia="Times New Roman" w:hAnsi="customd92353859edd44dbb3602" w:cs="Times New Roman"/>
          <w:color w:val="1B293F"/>
          <w:sz w:val="23"/>
          <w:szCs w:val="23"/>
          <w:lang w:val="en-US"/>
        </w:rPr>
        <w:t>Fabrication and characterization of nanopowders</w:t>
      </w:r>
    </w:p>
    <w:p w14:paraId="1CAB60FA" w14:textId="77777777" w:rsidR="002E3000" w:rsidRDefault="00CD72B5"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t xml:space="preserve">Evaluation of </w:t>
      </w:r>
      <w:r w:rsidR="002E3000">
        <w:rPr>
          <w:rFonts w:ascii="customd92353859edd44dbb3602" w:eastAsia="Times New Roman" w:hAnsi="customd92353859edd44dbb3602" w:cs="Times New Roman"/>
          <w:color w:val="1B293F"/>
          <w:sz w:val="23"/>
          <w:szCs w:val="23"/>
          <w:lang w:val="en-US"/>
        </w:rPr>
        <w:t>electrochemical performance for HER and OER reactions</w:t>
      </w:r>
    </w:p>
    <w:p w14:paraId="216B3871" w14:textId="67FF131F" w:rsidR="00CD72B5" w:rsidRPr="00522ADF" w:rsidRDefault="002E3000"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Pr>
          <w:rFonts w:ascii="customd92353859edd44dbb3602" w:eastAsia="Times New Roman" w:hAnsi="customd92353859edd44dbb3602" w:cs="Times New Roman"/>
          <w:color w:val="1B293F"/>
          <w:sz w:val="23"/>
          <w:szCs w:val="23"/>
          <w:lang w:val="en-US"/>
        </w:rPr>
        <w:t>Modelling of electrochemical reactions at surfaces</w:t>
      </w:r>
    </w:p>
    <w:p w14:paraId="29610D69" w14:textId="77777777" w:rsidR="00CD72B5" w:rsidRPr="00522ADF" w:rsidRDefault="00CD72B5" w:rsidP="00CD72B5">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br/>
        <w:t>The candidate will also have excellent writing skills, with a strong publication record, including impactful work from field relevant journals, and be able to prepare manuscripts for submission to peer-reviewed journals.  The candidate will be able to work independently, while also working well as part of a collaborative team on group projects.  Experience providing direction to junior researchers will be an important asset.</w:t>
      </w:r>
    </w:p>
    <w:p w14:paraId="26EBDEFA" w14:textId="77777777" w:rsidR="00CD72B5" w:rsidRPr="009E579D" w:rsidRDefault="00CD72B5" w:rsidP="009E579D">
      <w:pPr>
        <w:rPr>
          <w:b/>
        </w:rPr>
      </w:pPr>
    </w:p>
    <w:p w14:paraId="14225A31" w14:textId="40C9BE00" w:rsidR="00C936E4" w:rsidRPr="00C936E4" w:rsidRDefault="00C936E4" w:rsidP="009E579D">
      <w:pPr>
        <w:rPr>
          <w:b/>
        </w:rPr>
      </w:pPr>
      <w:r w:rsidRPr="00C936E4">
        <w:rPr>
          <w:b/>
        </w:rPr>
        <w:lastRenderedPageBreak/>
        <w:t>Education</w:t>
      </w:r>
      <w:r w:rsidR="00CB173A">
        <w:rPr>
          <w:b/>
        </w:rPr>
        <w:t xml:space="preserve">: </w:t>
      </w:r>
      <w:r w:rsidR="00CB173A" w:rsidRPr="00CB173A">
        <w:t xml:space="preserve">PhD in </w:t>
      </w:r>
      <w:r w:rsidR="00AB6116">
        <w:t>Materials Science, Chemical Engineering, Chemistry</w:t>
      </w:r>
    </w:p>
    <w:p w14:paraId="54B0287F" w14:textId="142296C2" w:rsidR="00686141" w:rsidRPr="00686141" w:rsidRDefault="00686141" w:rsidP="00686141">
      <w:r>
        <w:rPr>
          <w:b/>
        </w:rPr>
        <w:t xml:space="preserve">Skills and </w:t>
      </w:r>
      <w:r w:rsidR="00C936E4" w:rsidRPr="009A1193">
        <w:rPr>
          <w:b/>
        </w:rPr>
        <w:t>Experience</w:t>
      </w:r>
      <w:r w:rsidR="00CB173A">
        <w:rPr>
          <w:b/>
        </w:rPr>
        <w:t xml:space="preserve">: </w:t>
      </w:r>
      <w:r w:rsidR="002C7240">
        <w:rPr>
          <w:b/>
        </w:rPr>
        <w:t xml:space="preserve"> </w:t>
      </w:r>
    </w:p>
    <w:p w14:paraId="24EF3F44" w14:textId="27E85F9E" w:rsidR="00686141"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Pr>
          <w:rFonts w:ascii="customd92353859edd44dbb3602" w:eastAsia="Times New Roman" w:hAnsi="customd92353859edd44dbb3602" w:cs="Times New Roman"/>
          <w:color w:val="1B293F"/>
          <w:sz w:val="23"/>
          <w:szCs w:val="23"/>
          <w:lang w:val="en-US"/>
        </w:rPr>
        <w:t>Working knowledge of but not limited to BioLogic and Ivium electrochemical equipment and a broad spectrum of electrochemical techniques including OCP, anodic polarization, Tafel measurements, CV, EIS, Chronoamperometry and Chronopotentiometry.</w:t>
      </w:r>
    </w:p>
    <w:p w14:paraId="42FBA800" w14:textId="4B68D480" w:rsidR="00686141"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p>
    <w:p w14:paraId="0FAD1DCD" w14:textId="5C888E85" w:rsidR="00686141"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Pr>
          <w:rFonts w:ascii="customd92353859edd44dbb3602" w:eastAsia="Times New Roman" w:hAnsi="customd92353859edd44dbb3602" w:cs="Times New Roman"/>
          <w:color w:val="1B293F"/>
          <w:sz w:val="23"/>
          <w:szCs w:val="23"/>
          <w:lang w:val="en-US"/>
        </w:rPr>
        <w:t>Working knowledge of, but not limited to analytic techniques of SEM, TEM/STEM, XRD, XPS, UPS</w:t>
      </w:r>
    </w:p>
    <w:p w14:paraId="7380DD02" w14:textId="31AB8DD6" w:rsidR="00686141"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p>
    <w:p w14:paraId="3022B8A5" w14:textId="54CDC17B" w:rsidR="00D75806"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Pr>
          <w:rFonts w:ascii="customd92353859edd44dbb3602" w:eastAsia="Times New Roman" w:hAnsi="customd92353859edd44dbb3602" w:cs="Times New Roman"/>
          <w:color w:val="1B293F"/>
          <w:sz w:val="23"/>
          <w:szCs w:val="23"/>
          <w:lang w:val="en-US"/>
        </w:rPr>
        <w:t>Working knowledge of, but not limited to analytical chemistry techniques of pH, Conductivity, solution chemistry, ICP-MS, ICP-AES</w:t>
      </w:r>
    </w:p>
    <w:p w14:paraId="74847A93" w14:textId="77777777" w:rsidR="00686141" w:rsidRPr="00686141"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p>
    <w:p w14:paraId="28143C32" w14:textId="557B9982" w:rsidR="00686141" w:rsidRPr="00522ADF"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t xml:space="preserve">Manage </w:t>
      </w:r>
      <w:r>
        <w:rPr>
          <w:rFonts w:ascii="customd92353859edd44dbb3602" w:eastAsia="Times New Roman" w:hAnsi="customd92353859edd44dbb3602" w:cs="Times New Roman"/>
          <w:color w:val="1B293F"/>
          <w:sz w:val="23"/>
          <w:szCs w:val="23"/>
          <w:lang w:val="en-US"/>
        </w:rPr>
        <w:t xml:space="preserve">day to day </w:t>
      </w:r>
      <w:r w:rsidRPr="00522ADF">
        <w:rPr>
          <w:rFonts w:ascii="customd92353859edd44dbb3602" w:eastAsia="Times New Roman" w:hAnsi="customd92353859edd44dbb3602" w:cs="Times New Roman"/>
          <w:color w:val="1B293F"/>
          <w:sz w:val="23"/>
          <w:szCs w:val="23"/>
          <w:lang w:val="en-US"/>
        </w:rPr>
        <w:t>lab</w:t>
      </w:r>
      <w:r>
        <w:rPr>
          <w:rFonts w:ascii="customd92353859edd44dbb3602" w:eastAsia="Times New Roman" w:hAnsi="customd92353859edd44dbb3602" w:cs="Times New Roman"/>
          <w:color w:val="1B293F"/>
          <w:sz w:val="23"/>
          <w:szCs w:val="23"/>
          <w:lang w:val="en-US"/>
        </w:rPr>
        <w:t>oratory</w:t>
      </w:r>
      <w:r w:rsidRPr="00522ADF">
        <w:rPr>
          <w:rFonts w:ascii="customd92353859edd44dbb3602" w:eastAsia="Times New Roman" w:hAnsi="customd92353859edd44dbb3602" w:cs="Times New Roman"/>
          <w:color w:val="1B293F"/>
          <w:sz w:val="23"/>
          <w:szCs w:val="23"/>
          <w:lang w:val="en-US"/>
        </w:rPr>
        <w:t xml:space="preserve"> operations</w:t>
      </w:r>
      <w:r>
        <w:rPr>
          <w:rFonts w:ascii="customd92353859edd44dbb3602" w:eastAsia="Times New Roman" w:hAnsi="customd92353859edd44dbb3602" w:cs="Times New Roman"/>
          <w:color w:val="1B293F"/>
          <w:sz w:val="23"/>
          <w:szCs w:val="23"/>
          <w:lang w:val="en-US"/>
        </w:rPr>
        <w:t xml:space="preserve"> like safety compliance, procurement, etc.</w:t>
      </w:r>
      <w:r w:rsidRPr="00522ADF">
        <w:rPr>
          <w:rFonts w:ascii="customd92353859edd44dbb3602" w:eastAsia="Times New Roman" w:hAnsi="customd92353859edd44dbb3602" w:cs="Times New Roman"/>
          <w:color w:val="1B293F"/>
          <w:sz w:val="23"/>
          <w:szCs w:val="23"/>
          <w:lang w:val="en-US"/>
        </w:rPr>
        <w:br/>
        <w:t>Conduct data analysis and report findings in a clear manner</w:t>
      </w:r>
      <w:r>
        <w:rPr>
          <w:rFonts w:ascii="customd92353859edd44dbb3602" w:eastAsia="Times New Roman" w:hAnsi="customd92353859edd44dbb3602" w:cs="Times New Roman"/>
          <w:color w:val="1B293F"/>
          <w:sz w:val="23"/>
          <w:szCs w:val="23"/>
          <w:lang w:val="en-US"/>
        </w:rPr>
        <w:t>.</w:t>
      </w:r>
      <w:r w:rsidRPr="00522ADF">
        <w:rPr>
          <w:rFonts w:ascii="customd92353859edd44dbb3602" w:eastAsia="Times New Roman" w:hAnsi="customd92353859edd44dbb3602" w:cs="Times New Roman"/>
          <w:color w:val="1B293F"/>
          <w:sz w:val="23"/>
          <w:szCs w:val="23"/>
          <w:lang w:val="en-US"/>
        </w:rPr>
        <w:br/>
        <w:t>Present research findings to Principal Investigators and other members of the research team, as well as at local, national and international conferences.</w:t>
      </w:r>
    </w:p>
    <w:p w14:paraId="0A6A38DD" w14:textId="440B2A7C" w:rsidR="00686141"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r w:rsidRPr="00522ADF">
        <w:rPr>
          <w:rFonts w:ascii="customd92353859edd44dbb3602" w:eastAsia="Times New Roman" w:hAnsi="customd92353859edd44dbb3602" w:cs="Times New Roman"/>
          <w:color w:val="1B293F"/>
          <w:sz w:val="23"/>
          <w:szCs w:val="23"/>
          <w:lang w:val="en-US"/>
        </w:rPr>
        <w:br/>
        <w:t xml:space="preserve">Beyond these responsibilities, the individual will be expected to participate in the preparation of grant applications and research supervision of one or more students or other trainees. The candidate will be expected to perform research with a high degree of independence and will design, direct, execute, analyze and present in written and oral forms novel investigative studies that build on and/or take advantage of the resources and expertise within the lab as well as </w:t>
      </w:r>
      <w:r>
        <w:rPr>
          <w:rFonts w:ascii="customd92353859edd44dbb3602" w:eastAsia="Times New Roman" w:hAnsi="customd92353859edd44dbb3602" w:cs="Times New Roman"/>
          <w:color w:val="1B293F"/>
          <w:sz w:val="23"/>
          <w:szCs w:val="23"/>
          <w:lang w:val="en-US"/>
        </w:rPr>
        <w:t xml:space="preserve">the </w:t>
      </w:r>
      <w:r w:rsidRPr="00522ADF">
        <w:rPr>
          <w:rFonts w:ascii="customd92353859edd44dbb3602" w:eastAsia="Times New Roman" w:hAnsi="customd92353859edd44dbb3602" w:cs="Times New Roman"/>
          <w:color w:val="1B293F"/>
          <w:sz w:val="23"/>
          <w:szCs w:val="23"/>
          <w:lang w:val="en-US"/>
        </w:rPr>
        <w:t>candidate’s academic expertise.</w:t>
      </w:r>
    </w:p>
    <w:p w14:paraId="7B69BDB2" w14:textId="77777777" w:rsidR="00686141" w:rsidRPr="00686141" w:rsidRDefault="00686141" w:rsidP="00686141">
      <w:pPr>
        <w:shd w:val="clear" w:color="auto" w:fill="FFFFFF"/>
        <w:spacing w:after="0" w:line="240" w:lineRule="auto"/>
        <w:rPr>
          <w:rFonts w:ascii="customd92353859edd44dbb3602" w:eastAsia="Times New Roman" w:hAnsi="customd92353859edd44dbb3602" w:cs="Times New Roman"/>
          <w:color w:val="1B293F"/>
          <w:sz w:val="23"/>
          <w:szCs w:val="23"/>
          <w:lang w:val="en-US"/>
        </w:rPr>
      </w:pPr>
    </w:p>
    <w:p w14:paraId="5339DBEE" w14:textId="7995E34D" w:rsidR="00C936E4" w:rsidRPr="00D0039E" w:rsidRDefault="00D0039E" w:rsidP="009E579D">
      <w:pPr>
        <w:rPr>
          <w:b/>
        </w:rPr>
      </w:pPr>
      <w:r w:rsidRPr="00D0039E">
        <w:rPr>
          <w:b/>
        </w:rPr>
        <w:t>To Apply</w:t>
      </w:r>
      <w:r w:rsidR="00AE7C27">
        <w:rPr>
          <w:b/>
        </w:rPr>
        <w:t xml:space="preserve">: </w:t>
      </w:r>
    </w:p>
    <w:p w14:paraId="10EFA8FA" w14:textId="44C84BB2" w:rsidR="00D0039E" w:rsidRDefault="00F15D45" w:rsidP="00F85A4D">
      <w:r w:rsidRPr="00F15D45">
        <w:rPr>
          <w:b/>
        </w:rPr>
        <w:t xml:space="preserve">Please prepare the following documentation as you application package: </w:t>
      </w:r>
      <w:r w:rsidRPr="00F15D45">
        <w:rPr>
          <w:bCs/>
        </w:rPr>
        <w:t>P</w:t>
      </w:r>
      <w:r w:rsidR="00F203F3" w:rsidRPr="00F15D45">
        <w:t>repare a cover letter, CV, 3 samples of research papers and contact information for at least two references.  Email them all in a single e-mail with the subject line “Application for Post-Doctoral Fellowship to Professor Steven Thorpe at Steven.thorpe@utoronto.ca.</w:t>
      </w:r>
    </w:p>
    <w:sectPr w:rsidR="00D0039E" w:rsidSect="001C20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ustomd92353859edd44dbb3602">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948"/>
    <w:multiLevelType w:val="hybridMultilevel"/>
    <w:tmpl w:val="5B8A16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4F5A1C"/>
    <w:multiLevelType w:val="hybridMultilevel"/>
    <w:tmpl w:val="CE02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1C6776"/>
    <w:multiLevelType w:val="hybridMultilevel"/>
    <w:tmpl w:val="B2A87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DB"/>
    <w:rsid w:val="000372DB"/>
    <w:rsid w:val="00054DFE"/>
    <w:rsid w:val="0005760F"/>
    <w:rsid w:val="00096C21"/>
    <w:rsid w:val="001009E9"/>
    <w:rsid w:val="001507E7"/>
    <w:rsid w:val="00154E9D"/>
    <w:rsid w:val="0018343C"/>
    <w:rsid w:val="001B5F67"/>
    <w:rsid w:val="001C201B"/>
    <w:rsid w:val="00212E9F"/>
    <w:rsid w:val="002139BC"/>
    <w:rsid w:val="00293D6D"/>
    <w:rsid w:val="002C7240"/>
    <w:rsid w:val="002E3000"/>
    <w:rsid w:val="003000F5"/>
    <w:rsid w:val="003879AA"/>
    <w:rsid w:val="00395C7D"/>
    <w:rsid w:val="003A0ABE"/>
    <w:rsid w:val="003B71EC"/>
    <w:rsid w:val="003C06F5"/>
    <w:rsid w:val="00474845"/>
    <w:rsid w:val="004848C6"/>
    <w:rsid w:val="00490A29"/>
    <w:rsid w:val="004F6B5E"/>
    <w:rsid w:val="005520B6"/>
    <w:rsid w:val="005B7B2F"/>
    <w:rsid w:val="005D1E67"/>
    <w:rsid w:val="00671666"/>
    <w:rsid w:val="00686141"/>
    <w:rsid w:val="006A66E4"/>
    <w:rsid w:val="006C278D"/>
    <w:rsid w:val="007031B3"/>
    <w:rsid w:val="007937B7"/>
    <w:rsid w:val="007F0B6E"/>
    <w:rsid w:val="00800E85"/>
    <w:rsid w:val="00805EAA"/>
    <w:rsid w:val="008335FE"/>
    <w:rsid w:val="008D0201"/>
    <w:rsid w:val="008D4D34"/>
    <w:rsid w:val="008E2551"/>
    <w:rsid w:val="008F4219"/>
    <w:rsid w:val="009664CC"/>
    <w:rsid w:val="00974E4C"/>
    <w:rsid w:val="009A1193"/>
    <w:rsid w:val="009D7CE1"/>
    <w:rsid w:val="009E579D"/>
    <w:rsid w:val="00A849FA"/>
    <w:rsid w:val="00AB6116"/>
    <w:rsid w:val="00AD333A"/>
    <w:rsid w:val="00AE7C27"/>
    <w:rsid w:val="00B53B0F"/>
    <w:rsid w:val="00BB4674"/>
    <w:rsid w:val="00BE7947"/>
    <w:rsid w:val="00C936E4"/>
    <w:rsid w:val="00CB173A"/>
    <w:rsid w:val="00CD3EEB"/>
    <w:rsid w:val="00CD72B5"/>
    <w:rsid w:val="00CE28BC"/>
    <w:rsid w:val="00D0039E"/>
    <w:rsid w:val="00D75806"/>
    <w:rsid w:val="00D80332"/>
    <w:rsid w:val="00E43F1A"/>
    <w:rsid w:val="00E619B4"/>
    <w:rsid w:val="00EE0003"/>
    <w:rsid w:val="00F15D45"/>
    <w:rsid w:val="00F203F3"/>
    <w:rsid w:val="00F85A4D"/>
    <w:rsid w:val="00FA6BE5"/>
    <w:rsid w:val="00FC6687"/>
    <w:rsid w:val="00FD71F7"/>
    <w:rsid w:val="00FF727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D575"/>
  <w15:docId w15:val="{CB220CB5-4903-4F7C-8F96-E9B4129F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labCode">
    <w:name w:val="Matlab Code"/>
    <w:basedOn w:val="Normal"/>
    <w:next w:val="Normal"/>
    <w:link w:val="MatlabCodeChar"/>
    <w:qFormat/>
    <w:rsid w:val="007F0B6E"/>
    <w:pPr>
      <w:spacing w:before="100" w:beforeAutospacing="1" w:after="100" w:afterAutospacing="1" w:line="240" w:lineRule="auto"/>
      <w:contextualSpacing/>
    </w:pPr>
    <w:rPr>
      <w:rFonts w:ascii="Courier New" w:hAnsi="Courier New" w:cs="Courier New"/>
      <w:sz w:val="20"/>
    </w:rPr>
  </w:style>
  <w:style w:type="character" w:customStyle="1" w:styleId="MatlabCodeChar">
    <w:name w:val="Matlab Code Char"/>
    <w:basedOn w:val="DefaultParagraphFont"/>
    <w:link w:val="MatlabCode"/>
    <w:rsid w:val="007F0B6E"/>
    <w:rPr>
      <w:rFonts w:ascii="Courier New" w:hAnsi="Courier New" w:cs="Courier New"/>
      <w:sz w:val="20"/>
    </w:rPr>
  </w:style>
  <w:style w:type="paragraph" w:customStyle="1" w:styleId="MainHeadingwoNumber">
    <w:name w:val="Main Heading w/o Number"/>
    <w:basedOn w:val="Heading1"/>
    <w:next w:val="Normal"/>
    <w:link w:val="MainHeadingwoNumberChar"/>
    <w:qFormat/>
    <w:rsid w:val="00096C21"/>
    <w:pPr>
      <w:spacing w:before="120" w:after="360" w:line="240" w:lineRule="auto"/>
      <w:jc w:val="center"/>
    </w:pPr>
    <w:rPr>
      <w:rFonts w:ascii="Arial" w:hAnsi="Arial"/>
      <w:bCs w:val="0"/>
      <w:color w:val="005293"/>
    </w:rPr>
  </w:style>
  <w:style w:type="character" w:customStyle="1" w:styleId="MainHeadingwoNumberChar">
    <w:name w:val="Main Heading w/o Number Char"/>
    <w:basedOn w:val="Heading1Char"/>
    <w:link w:val="MainHeadingwoNumber"/>
    <w:rsid w:val="00096C21"/>
    <w:rPr>
      <w:rFonts w:ascii="Arial" w:eastAsiaTheme="majorEastAsia" w:hAnsi="Arial" w:cstheme="majorBidi"/>
      <w:b/>
      <w:bCs w:val="0"/>
      <w:color w:val="005293"/>
      <w:sz w:val="28"/>
      <w:szCs w:val="28"/>
    </w:rPr>
  </w:style>
  <w:style w:type="character" w:customStyle="1" w:styleId="Heading1Char">
    <w:name w:val="Heading 1 Char"/>
    <w:basedOn w:val="DefaultParagraphFont"/>
    <w:link w:val="Heading1"/>
    <w:uiPriority w:val="9"/>
    <w:rsid w:val="007937B7"/>
    <w:rPr>
      <w:rFonts w:asciiTheme="majorHAnsi" w:eastAsiaTheme="majorEastAsia" w:hAnsiTheme="majorHAnsi" w:cstheme="majorBidi"/>
      <w:b/>
      <w:bCs/>
      <w:color w:val="365F91" w:themeColor="accent1" w:themeShade="BF"/>
      <w:sz w:val="28"/>
      <w:szCs w:val="28"/>
    </w:rPr>
  </w:style>
  <w:style w:type="paragraph" w:customStyle="1" w:styleId="Figure">
    <w:name w:val="Figure"/>
    <w:basedOn w:val="Normal"/>
    <w:link w:val="FigureChar"/>
    <w:qFormat/>
    <w:rsid w:val="007937B7"/>
    <w:pPr>
      <w:spacing w:before="240" w:after="120" w:line="240" w:lineRule="auto"/>
      <w:jc w:val="center"/>
    </w:pPr>
    <w:rPr>
      <w:rFonts w:ascii="Arial" w:hAnsi="Arial"/>
      <w:noProof/>
    </w:rPr>
  </w:style>
  <w:style w:type="character" w:customStyle="1" w:styleId="FigureChar">
    <w:name w:val="Figure Char"/>
    <w:basedOn w:val="DefaultParagraphFont"/>
    <w:link w:val="Figure"/>
    <w:rsid w:val="007937B7"/>
    <w:rPr>
      <w:rFonts w:ascii="Arial" w:hAnsi="Arial"/>
      <w:noProof/>
      <w:lang w:eastAsia="en-CA"/>
    </w:rPr>
  </w:style>
  <w:style w:type="character" w:styleId="Hyperlink">
    <w:name w:val="Hyperlink"/>
    <w:basedOn w:val="DefaultParagraphFont"/>
    <w:uiPriority w:val="99"/>
    <w:unhideWhenUsed/>
    <w:rsid w:val="009E579D"/>
    <w:rPr>
      <w:color w:val="0000FF" w:themeColor="hyperlink"/>
      <w:u w:val="single"/>
    </w:rPr>
  </w:style>
  <w:style w:type="paragraph" w:styleId="ListParagraph">
    <w:name w:val="List Paragraph"/>
    <w:basedOn w:val="Normal"/>
    <w:uiPriority w:val="34"/>
    <w:qFormat/>
    <w:rsid w:val="00C936E4"/>
    <w:pPr>
      <w:ind w:left="720"/>
      <w:contextualSpacing/>
    </w:pPr>
  </w:style>
  <w:style w:type="character" w:customStyle="1" w:styleId="helplabel3">
    <w:name w:val="helplabel3"/>
    <w:basedOn w:val="DefaultParagraphFont"/>
    <w:rsid w:val="00EE0003"/>
  </w:style>
  <w:style w:type="character" w:styleId="CommentReference">
    <w:name w:val="annotation reference"/>
    <w:basedOn w:val="DefaultParagraphFont"/>
    <w:uiPriority w:val="99"/>
    <w:semiHidden/>
    <w:unhideWhenUsed/>
    <w:rsid w:val="00B53B0F"/>
    <w:rPr>
      <w:sz w:val="16"/>
      <w:szCs w:val="16"/>
    </w:rPr>
  </w:style>
  <w:style w:type="paragraph" w:styleId="CommentText">
    <w:name w:val="annotation text"/>
    <w:basedOn w:val="Normal"/>
    <w:link w:val="CommentTextChar"/>
    <w:uiPriority w:val="99"/>
    <w:semiHidden/>
    <w:unhideWhenUsed/>
    <w:rsid w:val="00B53B0F"/>
    <w:pPr>
      <w:spacing w:line="240" w:lineRule="auto"/>
    </w:pPr>
    <w:rPr>
      <w:sz w:val="20"/>
      <w:szCs w:val="20"/>
    </w:rPr>
  </w:style>
  <w:style w:type="character" w:customStyle="1" w:styleId="CommentTextChar">
    <w:name w:val="Comment Text Char"/>
    <w:basedOn w:val="DefaultParagraphFont"/>
    <w:link w:val="CommentText"/>
    <w:uiPriority w:val="99"/>
    <w:semiHidden/>
    <w:rsid w:val="00B53B0F"/>
    <w:rPr>
      <w:sz w:val="20"/>
      <w:szCs w:val="20"/>
    </w:rPr>
  </w:style>
  <w:style w:type="paragraph" w:styleId="CommentSubject">
    <w:name w:val="annotation subject"/>
    <w:basedOn w:val="CommentText"/>
    <w:next w:val="CommentText"/>
    <w:link w:val="CommentSubjectChar"/>
    <w:uiPriority w:val="99"/>
    <w:semiHidden/>
    <w:unhideWhenUsed/>
    <w:rsid w:val="00B53B0F"/>
    <w:rPr>
      <w:b/>
      <w:bCs/>
    </w:rPr>
  </w:style>
  <w:style w:type="character" w:customStyle="1" w:styleId="CommentSubjectChar">
    <w:name w:val="Comment Subject Char"/>
    <w:basedOn w:val="CommentTextChar"/>
    <w:link w:val="CommentSubject"/>
    <w:uiPriority w:val="99"/>
    <w:semiHidden/>
    <w:rsid w:val="00B53B0F"/>
    <w:rPr>
      <w:b/>
      <w:bCs/>
      <w:sz w:val="20"/>
      <w:szCs w:val="20"/>
    </w:rPr>
  </w:style>
  <w:style w:type="paragraph" w:styleId="BalloonText">
    <w:name w:val="Balloon Text"/>
    <w:basedOn w:val="Normal"/>
    <w:link w:val="BalloonTextChar"/>
    <w:uiPriority w:val="99"/>
    <w:semiHidden/>
    <w:unhideWhenUsed/>
    <w:rsid w:val="00B5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Steven Thorpe</cp:lastModifiedBy>
  <cp:revision>4</cp:revision>
  <dcterms:created xsi:type="dcterms:W3CDTF">2021-01-11T19:12:00Z</dcterms:created>
  <dcterms:modified xsi:type="dcterms:W3CDTF">2021-01-13T14:05:00Z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